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F24" w:rsidRPr="00C55F24" w:rsidRDefault="00C55F24" w:rsidP="00C55F24">
      <w:pPr>
        <w:ind w:firstLineChars="200" w:firstLine="640"/>
        <w:jc w:val="center"/>
        <w:rPr>
          <w:rFonts w:ascii="標楷體" w:eastAsia="標楷體" w:hAnsi="標楷體" w:hint="eastAsia"/>
          <w:sz w:val="32"/>
          <w:szCs w:val="28"/>
        </w:rPr>
      </w:pPr>
      <w:r w:rsidRPr="00C55F24">
        <w:rPr>
          <w:rFonts w:ascii="標楷體" w:eastAsia="標楷體" w:hAnsi="標楷體" w:hint="eastAsia"/>
          <w:sz w:val="32"/>
          <w:szCs w:val="28"/>
        </w:rPr>
        <w:t>辜公亮文教基金會劇場工作</w:t>
      </w:r>
      <w:proofErr w:type="gramStart"/>
      <w:r w:rsidRPr="00C55F24">
        <w:rPr>
          <w:rFonts w:ascii="標楷體" w:eastAsia="標楷體" w:hAnsi="標楷體" w:hint="eastAsia"/>
          <w:sz w:val="32"/>
          <w:szCs w:val="28"/>
        </w:rPr>
        <w:t>徵</w:t>
      </w:r>
      <w:proofErr w:type="gramEnd"/>
      <w:r w:rsidRPr="00C55F24">
        <w:rPr>
          <w:rFonts w:ascii="標楷體" w:eastAsia="標楷體" w:hAnsi="標楷體" w:hint="eastAsia"/>
          <w:sz w:val="32"/>
          <w:szCs w:val="28"/>
        </w:rPr>
        <w:t>正職及兼職</w:t>
      </w:r>
      <w:proofErr w:type="gramStart"/>
      <w:r w:rsidRPr="00C55F24">
        <w:rPr>
          <w:rFonts w:ascii="標楷體" w:eastAsia="標楷體" w:hAnsi="標楷體" w:hint="eastAsia"/>
          <w:sz w:val="32"/>
          <w:szCs w:val="28"/>
        </w:rPr>
        <w:t>職</w:t>
      </w:r>
      <w:proofErr w:type="gramEnd"/>
      <w:r w:rsidRPr="00C55F24">
        <w:rPr>
          <w:rFonts w:ascii="標楷體" w:eastAsia="標楷體" w:hAnsi="標楷體" w:hint="eastAsia"/>
          <w:sz w:val="32"/>
          <w:szCs w:val="28"/>
        </w:rPr>
        <w:t>缺</w:t>
      </w:r>
    </w:p>
    <w:p w:rsidR="0097122D" w:rsidRPr="00C55F24" w:rsidRDefault="0097122D" w:rsidP="00C55F24">
      <w:pPr>
        <w:spacing w:beforeLines="100" w:before="360" w:line="480" w:lineRule="exact"/>
        <w:ind w:firstLineChars="200" w:firstLine="560"/>
        <w:rPr>
          <w:rFonts w:ascii="標楷體" w:eastAsia="標楷體" w:hAnsi="標楷體" w:hint="eastAsia"/>
          <w:sz w:val="28"/>
          <w:szCs w:val="24"/>
        </w:rPr>
      </w:pPr>
      <w:r w:rsidRPr="00C55F24">
        <w:rPr>
          <w:rFonts w:ascii="標楷體" w:eastAsia="標楷體" w:hAnsi="標楷體" w:hint="eastAsia"/>
          <w:sz w:val="28"/>
          <w:szCs w:val="24"/>
        </w:rPr>
        <w:t>本基金會設立宗旨為透過國際（含兩岸）交流活動，推展台灣工商企業之經營管理、醫學研究、藝文及其有關活動。其中藝文推廣部分包含劇場管理，如新舞台、台北戲棚、大稻</w:t>
      </w:r>
      <w:proofErr w:type="gramStart"/>
      <w:r w:rsidRPr="00C55F24">
        <w:rPr>
          <w:rFonts w:ascii="標楷體" w:eastAsia="標楷體" w:hAnsi="標楷體" w:hint="eastAsia"/>
          <w:sz w:val="28"/>
          <w:szCs w:val="24"/>
        </w:rPr>
        <w:t>埕戲苑</w:t>
      </w:r>
      <w:proofErr w:type="gramEnd"/>
      <w:r w:rsidRPr="00C55F24">
        <w:rPr>
          <w:rFonts w:ascii="標楷體" w:eastAsia="標楷體" w:hAnsi="標楷體" w:hint="eastAsia"/>
          <w:sz w:val="28"/>
          <w:szCs w:val="24"/>
        </w:rPr>
        <w:t>、台北親子劇場。</w:t>
      </w:r>
    </w:p>
    <w:p w:rsidR="0097122D" w:rsidRPr="00C55F24" w:rsidRDefault="0097122D" w:rsidP="00C55F24">
      <w:pPr>
        <w:spacing w:line="480" w:lineRule="exact"/>
        <w:ind w:firstLineChars="200" w:firstLine="560"/>
        <w:rPr>
          <w:rFonts w:ascii="標楷體" w:eastAsia="標楷體" w:hAnsi="標楷體" w:hint="eastAsia"/>
          <w:sz w:val="28"/>
          <w:szCs w:val="24"/>
        </w:rPr>
      </w:pPr>
      <w:r w:rsidRPr="00C55F24">
        <w:rPr>
          <w:rFonts w:ascii="標楷體" w:eastAsia="標楷體" w:hAnsi="標楷體" w:hint="eastAsia"/>
          <w:sz w:val="28"/>
          <w:szCs w:val="24"/>
        </w:rPr>
        <w:t>目前有兩個地點的劇場開缺，分別位於台北戲棚（台泥大樓內）及台北親子劇場（台北市政府內），職缺如下：</w:t>
      </w:r>
    </w:p>
    <w:p w:rsidR="0097122D" w:rsidRPr="00C55F24" w:rsidRDefault="0097122D" w:rsidP="00C55F24">
      <w:pPr>
        <w:spacing w:line="480" w:lineRule="exact"/>
        <w:ind w:firstLineChars="200" w:firstLine="560"/>
        <w:rPr>
          <w:rFonts w:ascii="標楷體" w:eastAsia="標楷體" w:hAnsi="標楷體" w:hint="eastAsia"/>
          <w:sz w:val="28"/>
          <w:szCs w:val="24"/>
        </w:rPr>
      </w:pPr>
      <w:r w:rsidRPr="00C55F24">
        <w:rPr>
          <w:rFonts w:ascii="標楷體" w:eastAsia="標楷體" w:hAnsi="標楷體" w:hint="eastAsia"/>
          <w:sz w:val="28"/>
          <w:szCs w:val="24"/>
        </w:rPr>
        <w:t>職稱「舞台助理」</w:t>
      </w:r>
      <w:proofErr w:type="gramStart"/>
      <w:r w:rsidRPr="00C55F24">
        <w:rPr>
          <w:rFonts w:ascii="標楷體" w:eastAsia="標楷體" w:hAnsi="標楷體" w:hint="eastAsia"/>
          <w:sz w:val="28"/>
          <w:szCs w:val="24"/>
        </w:rPr>
        <w:t>的點工工作</w:t>
      </w:r>
      <w:proofErr w:type="gramEnd"/>
      <w:r w:rsidRPr="00C55F24">
        <w:rPr>
          <w:rFonts w:ascii="標楷體" w:eastAsia="標楷體" w:hAnsi="標楷體" w:hint="eastAsia"/>
          <w:sz w:val="28"/>
          <w:szCs w:val="24"/>
        </w:rPr>
        <w:t>內容為協助本會正職同事管理劇場；因此會學習運用親子劇場硬體設備、了解空間使用與各項器材之管理、保養與修繕維護等。</w:t>
      </w:r>
    </w:p>
    <w:p w:rsidR="0097122D" w:rsidRPr="00C55F24" w:rsidRDefault="0097122D" w:rsidP="00C55F24">
      <w:pPr>
        <w:spacing w:line="480" w:lineRule="exact"/>
        <w:ind w:firstLineChars="200" w:firstLine="560"/>
        <w:rPr>
          <w:rFonts w:ascii="標楷體" w:eastAsia="標楷體" w:hAnsi="標楷體" w:hint="eastAsia"/>
          <w:sz w:val="28"/>
          <w:szCs w:val="24"/>
        </w:rPr>
      </w:pPr>
      <w:r w:rsidRPr="00C55F24">
        <w:rPr>
          <w:rFonts w:ascii="標楷體" w:eastAsia="標楷體" w:hAnsi="標楷體" w:hint="eastAsia"/>
          <w:sz w:val="28"/>
          <w:szCs w:val="24"/>
        </w:rPr>
        <w:t>職稱「前台人員」</w:t>
      </w:r>
      <w:proofErr w:type="gramStart"/>
      <w:r w:rsidRPr="00C55F24">
        <w:rPr>
          <w:rFonts w:ascii="標楷體" w:eastAsia="標楷體" w:hAnsi="標楷體" w:hint="eastAsia"/>
          <w:sz w:val="28"/>
          <w:szCs w:val="24"/>
        </w:rPr>
        <w:t>的點工工作</w:t>
      </w:r>
      <w:proofErr w:type="gramEnd"/>
      <w:r w:rsidRPr="00C55F24">
        <w:rPr>
          <w:rFonts w:ascii="標楷體" w:eastAsia="標楷體" w:hAnsi="標楷體" w:hint="eastAsia"/>
          <w:sz w:val="28"/>
          <w:szCs w:val="24"/>
        </w:rPr>
        <w:t>內容為協助劇場驗票、引導座位及逃生、觀眾服務，因此會學習基本逃生急救知識、建物空間認識等。</w:t>
      </w:r>
    </w:p>
    <w:p w:rsidR="0097122D" w:rsidRPr="00C55F24" w:rsidRDefault="0097122D" w:rsidP="00C55F24">
      <w:pPr>
        <w:spacing w:line="480" w:lineRule="exact"/>
        <w:ind w:firstLineChars="200" w:firstLine="560"/>
        <w:rPr>
          <w:rFonts w:ascii="標楷體" w:eastAsia="標楷體" w:hAnsi="標楷體" w:hint="eastAsia"/>
          <w:sz w:val="28"/>
          <w:szCs w:val="24"/>
        </w:rPr>
      </w:pPr>
      <w:r w:rsidRPr="00C55F24">
        <w:rPr>
          <w:rFonts w:ascii="標楷體" w:eastAsia="標楷體" w:hAnsi="標楷體" w:hint="eastAsia"/>
          <w:sz w:val="28"/>
          <w:szCs w:val="24"/>
        </w:rPr>
        <w:t>另有藝術行政的正職及詳細的應徵相關資訊，可至本</w:t>
      </w:r>
      <w:proofErr w:type="gramStart"/>
      <w:r w:rsidRPr="00C55F24">
        <w:rPr>
          <w:rFonts w:ascii="標楷體" w:eastAsia="標楷體" w:hAnsi="標楷體" w:hint="eastAsia"/>
          <w:sz w:val="28"/>
          <w:szCs w:val="24"/>
        </w:rPr>
        <w:t>會官網查詢</w:t>
      </w:r>
      <w:proofErr w:type="gramEnd"/>
      <w:r w:rsidRPr="00C55F24">
        <w:rPr>
          <w:rFonts w:ascii="標楷體" w:eastAsia="標楷體" w:hAnsi="標楷體" w:hint="eastAsia"/>
          <w:sz w:val="28"/>
          <w:szCs w:val="24"/>
        </w:rPr>
        <w:t>(https://www.koo.org.tw)</w:t>
      </w:r>
    </w:p>
    <w:p w:rsidR="0097122D" w:rsidRPr="00C55F24" w:rsidRDefault="0097122D" w:rsidP="00C55F24">
      <w:pPr>
        <w:spacing w:beforeLines="50" w:before="180" w:line="480" w:lineRule="exact"/>
        <w:rPr>
          <w:rFonts w:ascii="標楷體" w:eastAsia="標楷體" w:hAnsi="標楷體" w:hint="eastAsia"/>
          <w:i/>
          <w:iCs/>
          <w:sz w:val="28"/>
          <w:szCs w:val="24"/>
        </w:rPr>
      </w:pPr>
      <w:r w:rsidRPr="00C55F24">
        <w:rPr>
          <w:rFonts w:ascii="標楷體" w:eastAsia="標楷體" w:hAnsi="標楷體" w:hint="eastAsia"/>
          <w:i/>
          <w:iCs/>
          <w:sz w:val="28"/>
          <w:szCs w:val="24"/>
        </w:rPr>
        <w:t>『劇場工作資訊 舞臺助理招募 https://bit.ly/3TGxDJU</w:t>
      </w:r>
    </w:p>
    <w:p w:rsidR="0097122D" w:rsidRPr="00C55F24" w:rsidRDefault="0097122D" w:rsidP="00C55F24">
      <w:pPr>
        <w:spacing w:beforeLines="50" w:before="180" w:line="480" w:lineRule="exact"/>
        <w:rPr>
          <w:rFonts w:ascii="標楷體" w:eastAsia="標楷體" w:hAnsi="標楷體" w:hint="eastAsia"/>
          <w:i/>
          <w:iCs/>
          <w:sz w:val="28"/>
          <w:szCs w:val="24"/>
        </w:rPr>
      </w:pPr>
      <w:r w:rsidRPr="00C55F24">
        <w:rPr>
          <w:rFonts w:ascii="標楷體" w:eastAsia="標楷體" w:hAnsi="標楷體" w:hint="eastAsia"/>
          <w:i/>
          <w:iCs/>
          <w:sz w:val="28"/>
          <w:szCs w:val="24"/>
        </w:rPr>
        <w:t>舞台助理，作為館方團隊一員像是衛星站，</w:t>
      </w:r>
    </w:p>
    <w:p w:rsidR="0097122D" w:rsidRPr="00C55F24" w:rsidRDefault="0097122D" w:rsidP="00C55F24">
      <w:pPr>
        <w:spacing w:beforeLines="50" w:before="180" w:line="480" w:lineRule="exact"/>
        <w:rPr>
          <w:rFonts w:ascii="標楷體" w:eastAsia="標楷體" w:hAnsi="標楷體" w:hint="eastAsia"/>
          <w:i/>
          <w:iCs/>
          <w:sz w:val="28"/>
          <w:szCs w:val="24"/>
        </w:rPr>
      </w:pPr>
      <w:r w:rsidRPr="00C55F24">
        <w:rPr>
          <w:rFonts w:ascii="標楷體" w:eastAsia="標楷體" w:hAnsi="標楷體" w:hint="eastAsia"/>
          <w:i/>
          <w:iCs/>
          <w:sz w:val="28"/>
          <w:szCs w:val="24"/>
        </w:rPr>
        <w:t>延伸並拓展了</w:t>
      </w:r>
      <w:proofErr w:type="gramStart"/>
      <w:r w:rsidRPr="00C55F24">
        <w:rPr>
          <w:rFonts w:ascii="標楷體" w:eastAsia="標楷體" w:hAnsi="標楷體" w:hint="eastAsia"/>
          <w:i/>
          <w:iCs/>
          <w:sz w:val="28"/>
          <w:szCs w:val="24"/>
        </w:rPr>
        <w:t>舞監群</w:t>
      </w:r>
      <w:proofErr w:type="gramEnd"/>
      <w:r w:rsidRPr="00C55F24">
        <w:rPr>
          <w:rFonts w:ascii="標楷體" w:eastAsia="標楷體" w:hAnsi="標楷體" w:hint="eastAsia"/>
          <w:i/>
          <w:iCs/>
          <w:sz w:val="28"/>
          <w:szCs w:val="24"/>
        </w:rPr>
        <w:t>對劇場這個宇宙的資訊接收；</w:t>
      </w:r>
    </w:p>
    <w:p w:rsidR="0097122D" w:rsidRPr="00C55F24" w:rsidRDefault="0097122D" w:rsidP="00C55F24">
      <w:pPr>
        <w:spacing w:beforeLines="50" w:before="180" w:line="480" w:lineRule="exact"/>
        <w:rPr>
          <w:rFonts w:ascii="標楷體" w:eastAsia="標楷體" w:hAnsi="標楷體" w:hint="eastAsia"/>
          <w:i/>
          <w:iCs/>
          <w:sz w:val="28"/>
          <w:szCs w:val="24"/>
        </w:rPr>
      </w:pPr>
      <w:r w:rsidRPr="00C55F24">
        <w:rPr>
          <w:rFonts w:ascii="標楷體" w:eastAsia="標楷體" w:hAnsi="標楷體" w:hint="eastAsia"/>
          <w:i/>
          <w:iCs/>
          <w:sz w:val="28"/>
          <w:szCs w:val="24"/>
        </w:rPr>
        <w:t>提供資訊能讓休士頓做出更明確而有效率的反映，</w:t>
      </w:r>
    </w:p>
    <w:p w:rsidR="0097122D" w:rsidRPr="00C55F24" w:rsidRDefault="0097122D" w:rsidP="00C55F24">
      <w:pPr>
        <w:spacing w:beforeLines="50" w:before="180" w:line="480" w:lineRule="exact"/>
        <w:rPr>
          <w:rFonts w:ascii="標楷體" w:eastAsia="標楷體" w:hAnsi="標楷體" w:hint="eastAsia"/>
          <w:i/>
          <w:iCs/>
          <w:sz w:val="28"/>
          <w:szCs w:val="24"/>
        </w:rPr>
      </w:pPr>
      <w:r w:rsidRPr="00C55F24">
        <w:rPr>
          <w:rFonts w:ascii="標楷體" w:eastAsia="標楷體" w:hAnsi="標楷體" w:hint="eastAsia"/>
          <w:i/>
          <w:iCs/>
          <w:sz w:val="28"/>
          <w:szCs w:val="24"/>
        </w:rPr>
        <w:t>並得到更多角度的使用回饋與意見，</w:t>
      </w:r>
    </w:p>
    <w:p w:rsidR="0097122D" w:rsidRPr="00C55F24" w:rsidRDefault="0097122D" w:rsidP="00C55F24">
      <w:pPr>
        <w:spacing w:beforeLines="50" w:before="180" w:line="480" w:lineRule="exact"/>
        <w:rPr>
          <w:rFonts w:ascii="標楷體" w:eastAsia="標楷體" w:hAnsi="標楷體" w:hint="eastAsia"/>
          <w:i/>
          <w:iCs/>
          <w:sz w:val="28"/>
          <w:szCs w:val="24"/>
        </w:rPr>
      </w:pPr>
      <w:r w:rsidRPr="00C55F24">
        <w:rPr>
          <w:rFonts w:ascii="標楷體" w:eastAsia="標楷體" w:hAnsi="標楷體" w:hint="eastAsia"/>
          <w:i/>
          <w:iCs/>
          <w:sz w:val="28"/>
          <w:szCs w:val="24"/>
        </w:rPr>
        <w:t>這，就是KOO的劇場宇宙天文學。</w:t>
      </w:r>
    </w:p>
    <w:p w:rsidR="0097122D" w:rsidRPr="00C55F24" w:rsidRDefault="0097122D" w:rsidP="00C55F24">
      <w:pPr>
        <w:spacing w:beforeLines="50" w:before="180" w:line="480" w:lineRule="exact"/>
        <w:rPr>
          <w:rFonts w:ascii="標楷體" w:eastAsia="標楷體" w:hAnsi="標楷體" w:hint="eastAsia"/>
          <w:i/>
          <w:iCs/>
          <w:sz w:val="28"/>
          <w:szCs w:val="24"/>
        </w:rPr>
      </w:pPr>
      <w:r w:rsidRPr="00C55F24">
        <w:rPr>
          <w:rFonts w:ascii="標楷體" w:eastAsia="標楷體" w:hAnsi="標楷體" w:hint="eastAsia"/>
          <w:i/>
          <w:iCs/>
          <w:sz w:val="28"/>
          <w:szCs w:val="24"/>
        </w:rPr>
        <w:t>#0126前加入劇場宇宙</w:t>
      </w:r>
    </w:p>
    <w:p w:rsidR="00FE27B7" w:rsidRPr="00C55F24" w:rsidRDefault="0097122D" w:rsidP="00C55F24">
      <w:pPr>
        <w:spacing w:beforeLines="50" w:before="180" w:line="480" w:lineRule="exact"/>
        <w:rPr>
          <w:rFonts w:ascii="標楷體" w:eastAsia="標楷體" w:hAnsi="標楷體"/>
          <w:i/>
          <w:iCs/>
          <w:sz w:val="28"/>
          <w:szCs w:val="24"/>
        </w:rPr>
      </w:pPr>
      <w:r w:rsidRPr="00C55F24">
        <w:rPr>
          <w:rFonts w:ascii="標楷體" w:eastAsia="標楷體" w:hAnsi="標楷體" w:hint="eastAsia"/>
          <w:i/>
          <w:iCs/>
          <w:sz w:val="28"/>
          <w:szCs w:val="24"/>
        </w:rPr>
        <w:t>#前台特務徵招中』</w:t>
      </w:r>
    </w:p>
    <w:sectPr w:rsidR="00FE27B7" w:rsidRPr="00C55F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2D"/>
    <w:rsid w:val="0097122D"/>
    <w:rsid w:val="00C55F24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00E7"/>
  <w15:chartTrackingRefBased/>
  <w15:docId w15:val="{97BAAC34-4C5B-4A1E-93DB-7C6733B0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2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122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71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楊芷瑄</dc:creator>
  <cp:keywords/>
  <dc:description/>
  <cp:lastModifiedBy>楊芷瑄</cp:lastModifiedBy>
  <cp:revision>1</cp:revision>
  <dcterms:created xsi:type="dcterms:W3CDTF">2024-01-08T06:57:00Z</dcterms:created>
  <dcterms:modified xsi:type="dcterms:W3CDTF">2024-01-08T07:18:00Z</dcterms:modified>
</cp:coreProperties>
</file>